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F5" w:rsidRPr="0067127C" w:rsidRDefault="009011F5" w:rsidP="009011F5">
      <w:pPr>
        <w:jc w:val="right"/>
        <w:rPr>
          <w:rFonts w:ascii="ＭＳ ゴシック" w:eastAsia="ＭＳ ゴシック" w:hAnsi="ＭＳ ゴシック"/>
          <w:noProof/>
          <w:color w:val="2E74B5" w:themeColor="accent1" w:themeShade="BF"/>
        </w:rPr>
      </w:pPr>
      <w:bookmarkStart w:id="0" w:name="_GoBack"/>
      <w:bookmarkEnd w:id="0"/>
      <w:r w:rsidRPr="0067127C">
        <w:rPr>
          <w:rFonts w:ascii="ＭＳ ゴシック" w:eastAsia="ＭＳ ゴシック" w:hAnsi="ＭＳ ゴシック" w:hint="eastAsia"/>
          <w:noProof/>
          <w:color w:val="2E74B5" w:themeColor="accent1" w:themeShade="BF"/>
        </w:rPr>
        <w:t>令和元年（２０１９年）７月１日</w:t>
      </w:r>
    </w:p>
    <w:p w:rsidR="009011F5" w:rsidRPr="009011F5" w:rsidRDefault="009011F5" w:rsidP="009011F5">
      <w:pPr>
        <w:jc w:val="left"/>
        <w:rPr>
          <w:rFonts w:ascii="ＭＳ ゴシック" w:eastAsia="ＭＳ ゴシック" w:hAnsi="ＭＳ ゴシック"/>
          <w:noProof/>
        </w:rPr>
      </w:pPr>
      <w:r w:rsidRPr="009011F5">
        <w:rPr>
          <w:rFonts w:ascii="ＭＳ ゴシック" w:eastAsia="ＭＳ ゴシック" w:hAnsi="ＭＳ ゴシック" w:hint="eastAsia"/>
          <w:noProof/>
        </w:rPr>
        <w:t>各</w:t>
      </w:r>
      <w:r>
        <w:rPr>
          <w:rFonts w:ascii="ＭＳ ゴシック" w:eastAsia="ＭＳ ゴシック" w:hAnsi="ＭＳ ゴシック" w:hint="eastAsia"/>
          <w:noProof/>
        </w:rPr>
        <w:t xml:space="preserve">　</w:t>
      </w:r>
      <w:r w:rsidRPr="009011F5">
        <w:rPr>
          <w:rFonts w:ascii="ＭＳ ゴシック" w:eastAsia="ＭＳ ゴシック" w:hAnsi="ＭＳ ゴシック" w:hint="eastAsia"/>
          <w:noProof/>
        </w:rPr>
        <w:t>位</w:t>
      </w:r>
    </w:p>
    <w:p w:rsidR="009011F5" w:rsidRPr="009011F5" w:rsidRDefault="009011F5" w:rsidP="009011F5">
      <w:pPr>
        <w:jc w:val="right"/>
        <w:rPr>
          <w:rFonts w:ascii="ＭＳ ゴシック" w:eastAsia="ＭＳ ゴシック" w:hAnsi="ＭＳ ゴシック"/>
          <w:noProof/>
          <w:color w:val="2E74B5" w:themeColor="accent1" w:themeShade="BF"/>
        </w:rPr>
      </w:pPr>
      <w:r w:rsidRPr="009011F5">
        <w:rPr>
          <w:rFonts w:ascii="ＭＳ ゴシック" w:eastAsia="ＭＳ ゴシック" w:hAnsi="ＭＳ ゴシック" w:hint="eastAsia"/>
          <w:noProof/>
          <w:color w:val="2E74B5" w:themeColor="accent1" w:themeShade="BF"/>
        </w:rPr>
        <w:t>一般財団法人●●●●協会</w:t>
      </w:r>
    </w:p>
    <w:p w:rsidR="009011F5" w:rsidRPr="009011F5" w:rsidRDefault="009011F5" w:rsidP="009011F5">
      <w:pPr>
        <w:jc w:val="right"/>
        <w:rPr>
          <w:rFonts w:ascii="ＭＳ ゴシック" w:eastAsia="ＭＳ ゴシック" w:hAnsi="ＭＳ ゴシック"/>
          <w:noProof/>
          <w:color w:val="2E74B5" w:themeColor="accent1" w:themeShade="BF"/>
        </w:rPr>
      </w:pPr>
      <w:r w:rsidRPr="009011F5">
        <w:rPr>
          <w:rFonts w:ascii="ＭＳ ゴシック" w:eastAsia="ＭＳ ゴシック" w:hAnsi="ＭＳ ゴシック" w:hint="eastAsia"/>
          <w:noProof/>
          <w:color w:val="2E74B5" w:themeColor="accent1" w:themeShade="BF"/>
        </w:rPr>
        <w:t>理事長　球磨　文蔵</w:t>
      </w:r>
    </w:p>
    <w:p w:rsidR="009011F5" w:rsidRPr="009011F5" w:rsidRDefault="009011F5" w:rsidP="009011F5">
      <w:pPr>
        <w:jc w:val="center"/>
        <w:rPr>
          <w:rFonts w:ascii="ＭＳ ゴシック" w:eastAsia="ＭＳ ゴシック" w:hAnsi="ＭＳ ゴシック"/>
          <w:noProof/>
        </w:rPr>
      </w:pPr>
    </w:p>
    <w:p w:rsidR="009011F5" w:rsidRPr="009011F5" w:rsidRDefault="009011F5" w:rsidP="009011F5">
      <w:pPr>
        <w:jc w:val="center"/>
        <w:rPr>
          <w:rFonts w:ascii="ＭＳ ゴシック" w:eastAsia="ＭＳ ゴシック" w:hAnsi="ＭＳ ゴシック"/>
          <w:noProof/>
        </w:rPr>
      </w:pPr>
      <w:r w:rsidRPr="009011F5">
        <w:rPr>
          <w:rFonts w:ascii="ＭＳ ゴシック" w:eastAsia="ＭＳ ゴシック" w:hAnsi="ＭＳ ゴシック" w:hint="eastAsia"/>
          <w:noProof/>
          <w:color w:val="2E74B5" w:themeColor="accent1" w:themeShade="BF"/>
        </w:rPr>
        <w:t>●●●</w:t>
      </w:r>
      <w:r>
        <w:rPr>
          <w:rFonts w:ascii="ＭＳ ゴシック" w:eastAsia="ＭＳ ゴシック" w:hAnsi="ＭＳ ゴシック" w:hint="eastAsia"/>
          <w:noProof/>
        </w:rPr>
        <w:t>施設の一部再開について（お知らせ</w:t>
      </w:r>
      <w:r w:rsidRPr="009011F5">
        <w:rPr>
          <w:rFonts w:ascii="ＭＳ ゴシック" w:eastAsia="ＭＳ ゴシック" w:hAnsi="ＭＳ ゴシック" w:hint="eastAsia"/>
          <w:noProof/>
        </w:rPr>
        <w:t>）</w:t>
      </w:r>
    </w:p>
    <w:p w:rsidR="009011F5" w:rsidRPr="009011F5" w:rsidRDefault="009011F5" w:rsidP="009011F5">
      <w:pPr>
        <w:ind w:rightChars="-60" w:right="-144"/>
        <w:jc w:val="left"/>
        <w:rPr>
          <w:rFonts w:ascii="ＭＳ ゴシック" w:eastAsia="ＭＳ ゴシック" w:hAnsi="ＭＳ ゴシック"/>
          <w:noProof/>
        </w:rPr>
      </w:pPr>
      <w:r>
        <w:rPr>
          <w:rFonts w:ascii="ＭＳ ゴシック" w:eastAsia="ＭＳ ゴシック" w:hAnsi="ＭＳ ゴシック" w:hint="eastAsia"/>
          <w:noProof/>
        </w:rPr>
        <w:t>平素より本協会の</w:t>
      </w:r>
      <w:r w:rsidRPr="009011F5">
        <w:rPr>
          <w:rFonts w:ascii="ＭＳ ゴシック" w:eastAsia="ＭＳ ゴシック" w:hAnsi="ＭＳ ゴシック" w:hint="eastAsia"/>
          <w:noProof/>
        </w:rPr>
        <w:t>運営につきましては、格別の御高配を賜り厚く御礼申し上げます。</w:t>
      </w:r>
    </w:p>
    <w:p w:rsidR="009011F5" w:rsidRPr="009011F5" w:rsidRDefault="009011F5" w:rsidP="009011F5">
      <w:pPr>
        <w:jc w:val="left"/>
        <w:rPr>
          <w:rFonts w:ascii="ＭＳ ゴシック" w:eastAsia="ＭＳ ゴシック" w:hAnsi="ＭＳ ゴシック"/>
          <w:noProof/>
        </w:rPr>
      </w:pPr>
      <w:r>
        <w:rPr>
          <w:rFonts w:ascii="ＭＳ ゴシック" w:eastAsia="ＭＳ ゴシック" w:hAnsi="ＭＳ ゴシック" w:hint="eastAsia"/>
          <w:noProof/>
        </w:rPr>
        <w:t xml:space="preserve">　さて、</w:t>
      </w:r>
      <w:r w:rsidRPr="009011F5">
        <w:rPr>
          <w:rFonts w:ascii="ＭＳ ゴシック" w:eastAsia="ＭＳ ゴシック" w:hAnsi="ＭＳ ゴシック" w:hint="eastAsia"/>
          <w:noProof/>
          <w:color w:val="2E74B5" w:themeColor="accent1" w:themeShade="BF"/>
        </w:rPr>
        <w:t>熊本地震により</w:t>
      </w:r>
      <w:r>
        <w:rPr>
          <w:rFonts w:ascii="ＭＳ ゴシック" w:eastAsia="ＭＳ ゴシック" w:hAnsi="ＭＳ ゴシック" w:hint="eastAsia"/>
          <w:noProof/>
        </w:rPr>
        <w:t>被害を受けました本協会施設の復旧工事が</w:t>
      </w:r>
      <w:r w:rsidRPr="009011F5">
        <w:rPr>
          <w:rFonts w:ascii="ＭＳ ゴシック" w:eastAsia="ＭＳ ゴシック" w:hAnsi="ＭＳ ゴシック" w:hint="eastAsia"/>
          <w:noProof/>
          <w:color w:val="2E74B5" w:themeColor="accent1" w:themeShade="BF"/>
        </w:rPr>
        <w:t>○月末</w:t>
      </w:r>
      <w:r w:rsidRPr="009011F5">
        <w:rPr>
          <w:rFonts w:ascii="ＭＳ ゴシック" w:eastAsia="ＭＳ ゴシック" w:hAnsi="ＭＳ ゴシック" w:hint="eastAsia"/>
          <w:noProof/>
        </w:rPr>
        <w:t>までに完了する見込みとなりましたので</w:t>
      </w:r>
      <w:r>
        <w:rPr>
          <w:rFonts w:ascii="ＭＳ ゴシック" w:eastAsia="ＭＳ ゴシック" w:hAnsi="ＭＳ ゴシック" w:hint="eastAsia"/>
          <w:noProof/>
        </w:rPr>
        <w:t>お知らせ</w:t>
      </w:r>
      <w:r w:rsidRPr="009011F5">
        <w:rPr>
          <w:rFonts w:ascii="ＭＳ ゴシック" w:eastAsia="ＭＳ ゴシック" w:hAnsi="ＭＳ ゴシック" w:hint="eastAsia"/>
          <w:noProof/>
        </w:rPr>
        <w:t>申し上げます。</w:t>
      </w:r>
    </w:p>
    <w:p w:rsidR="009011F5" w:rsidRPr="009011F5" w:rsidRDefault="009011F5" w:rsidP="009011F5">
      <w:pPr>
        <w:jc w:val="left"/>
        <w:rPr>
          <w:rFonts w:ascii="ＭＳ ゴシック" w:eastAsia="ＭＳ ゴシック" w:hAnsi="ＭＳ ゴシック"/>
          <w:noProof/>
        </w:rPr>
      </w:pPr>
      <w:r>
        <w:rPr>
          <w:rFonts w:ascii="ＭＳ ゴシック" w:eastAsia="ＭＳ ゴシック" w:hAnsi="ＭＳ ゴシック" w:hint="eastAsia"/>
          <w:noProof/>
        </w:rPr>
        <w:t xml:space="preserve">　</w:t>
      </w:r>
      <w:r w:rsidRPr="009011F5">
        <w:rPr>
          <w:rFonts w:ascii="ＭＳ ゴシック" w:eastAsia="ＭＳ ゴシック" w:hAnsi="ＭＳ ゴシック" w:hint="eastAsia"/>
          <w:noProof/>
        </w:rPr>
        <w:t>併せまして、改めて当施設の利用ガイドをお送りいたしますので御高覧くださいますようお願い申し上げます。</w:t>
      </w:r>
    </w:p>
    <w:p w:rsidR="009011F5" w:rsidRPr="009011F5" w:rsidRDefault="009011F5" w:rsidP="009011F5">
      <w:pPr>
        <w:jc w:val="left"/>
        <w:rPr>
          <w:rFonts w:ascii="ＭＳ ゴシック" w:eastAsia="ＭＳ ゴシック" w:hAnsi="ＭＳ ゴシック"/>
          <w:noProof/>
        </w:rPr>
      </w:pPr>
      <w:r>
        <w:rPr>
          <w:rFonts w:ascii="ＭＳ ゴシック" w:eastAsia="ＭＳ ゴシック" w:hAnsi="ＭＳ ゴシック" w:hint="eastAsia"/>
          <w:noProof/>
        </w:rPr>
        <w:t xml:space="preserve">　</w:t>
      </w:r>
      <w:r w:rsidRPr="009011F5">
        <w:rPr>
          <w:rFonts w:ascii="ＭＳ ゴシック" w:eastAsia="ＭＳ ゴシック" w:hAnsi="ＭＳ ゴシック" w:hint="eastAsia"/>
          <w:noProof/>
        </w:rPr>
        <w:t>なお、施設利用</w:t>
      </w:r>
      <w:r>
        <w:rPr>
          <w:rFonts w:ascii="ＭＳ ゴシック" w:eastAsia="ＭＳ ゴシック" w:hAnsi="ＭＳ ゴシック" w:hint="eastAsia"/>
          <w:noProof/>
        </w:rPr>
        <w:t>につきましては</w:t>
      </w:r>
      <w:r w:rsidRPr="009011F5">
        <w:rPr>
          <w:rFonts w:ascii="ＭＳ ゴシック" w:eastAsia="ＭＳ ゴシック" w:hAnsi="ＭＳ ゴシック" w:hint="eastAsia"/>
          <w:noProof/>
        </w:rPr>
        <w:t>開始</w:t>
      </w:r>
      <w:r>
        <w:rPr>
          <w:rFonts w:ascii="ＭＳ ゴシック" w:eastAsia="ＭＳ ゴシック" w:hAnsi="ＭＳ ゴシック" w:hint="eastAsia"/>
          <w:noProof/>
        </w:rPr>
        <w:t>時期</w:t>
      </w:r>
      <w:r w:rsidRPr="009011F5">
        <w:rPr>
          <w:rFonts w:ascii="ＭＳ ゴシック" w:eastAsia="ＭＳ ゴシック" w:hAnsi="ＭＳ ゴシック" w:hint="eastAsia"/>
          <w:noProof/>
        </w:rPr>
        <w:t>が</w:t>
      </w:r>
      <w:r>
        <w:rPr>
          <w:rFonts w:ascii="ＭＳ ゴシック" w:eastAsia="ＭＳ ゴシック" w:hAnsi="ＭＳ ゴシック" w:hint="eastAsia"/>
          <w:noProof/>
        </w:rPr>
        <w:t>確定</w:t>
      </w:r>
      <w:r w:rsidRPr="009011F5">
        <w:rPr>
          <w:rFonts w:ascii="ＭＳ ゴシック" w:eastAsia="ＭＳ ゴシック" w:hAnsi="ＭＳ ゴシック" w:hint="eastAsia"/>
          <w:noProof/>
        </w:rPr>
        <w:t>いたしましたら、当施設ウェブサイトにてご案内いたしますので申し添えます。</w:t>
      </w:r>
    </w:p>
    <w:p w:rsidR="009011F5" w:rsidRPr="009011F5" w:rsidRDefault="009011F5" w:rsidP="009011F5">
      <w:pPr>
        <w:jc w:val="center"/>
        <w:rPr>
          <w:rFonts w:ascii="ＭＳ ゴシック" w:eastAsia="ＭＳ ゴシック" w:hAnsi="ＭＳ ゴシック"/>
          <w:noProof/>
        </w:rPr>
      </w:pPr>
    </w:p>
    <w:p w:rsidR="009011F5" w:rsidRPr="009011F5" w:rsidRDefault="009011F5" w:rsidP="009011F5">
      <w:pPr>
        <w:jc w:val="center"/>
        <w:rPr>
          <w:rFonts w:ascii="ＭＳ ゴシック" w:eastAsia="ＭＳ ゴシック" w:hAnsi="ＭＳ ゴシック"/>
          <w:noProof/>
        </w:rPr>
      </w:pPr>
      <w:r w:rsidRPr="009011F5">
        <w:rPr>
          <w:rFonts w:ascii="ＭＳ ゴシック" w:eastAsia="ＭＳ ゴシック" w:hAnsi="ＭＳ ゴシック" w:hint="eastAsia"/>
          <w:noProof/>
        </w:rPr>
        <w:t>記</w:t>
      </w:r>
    </w:p>
    <w:p w:rsidR="009011F5" w:rsidRPr="009011F5" w:rsidRDefault="009011F5" w:rsidP="009011F5">
      <w:pPr>
        <w:jc w:val="center"/>
        <w:rPr>
          <w:rFonts w:ascii="ＭＳ ゴシック" w:eastAsia="ＭＳ ゴシック" w:hAnsi="ＭＳ ゴシック"/>
          <w:noProof/>
        </w:rPr>
      </w:pPr>
    </w:p>
    <w:p w:rsidR="009011F5" w:rsidRPr="009011F5" w:rsidRDefault="009011F5" w:rsidP="009011F5">
      <w:pPr>
        <w:ind w:firstLineChars="590" w:firstLine="1416"/>
        <w:jc w:val="left"/>
        <w:rPr>
          <w:rFonts w:ascii="ＭＳ ゴシック" w:eastAsia="ＭＳ ゴシック" w:hAnsi="ＭＳ ゴシック"/>
          <w:noProof/>
        </w:rPr>
      </w:pPr>
      <w:r w:rsidRPr="009011F5">
        <w:rPr>
          <w:rFonts w:ascii="ＭＳ ゴシック" w:eastAsia="ＭＳ ゴシック" w:hAnsi="ＭＳ ゴシック" w:hint="eastAsia"/>
          <w:noProof/>
        </w:rPr>
        <w:t>１．利用開始日</w:t>
      </w:r>
      <w:r>
        <w:rPr>
          <w:rFonts w:ascii="ＭＳ ゴシック" w:eastAsia="ＭＳ ゴシック" w:hAnsi="ＭＳ ゴシック" w:hint="eastAsia"/>
          <w:noProof/>
        </w:rPr>
        <w:t xml:space="preserve">　</w:t>
      </w:r>
      <w:r w:rsidRPr="00FA2DDB">
        <w:rPr>
          <w:rFonts w:ascii="ＭＳ ゴシック" w:eastAsia="ＭＳ ゴシック" w:hAnsi="ＭＳ ゴシック" w:hint="eastAsia"/>
          <w:noProof/>
          <w:color w:val="2E74B5" w:themeColor="accent1" w:themeShade="BF"/>
        </w:rPr>
        <w:t>令和元年（２０１９年）８月上旬予定</w:t>
      </w:r>
    </w:p>
    <w:p w:rsidR="009011F5" w:rsidRPr="009011F5" w:rsidRDefault="009011F5" w:rsidP="009011F5">
      <w:pPr>
        <w:ind w:firstLineChars="590" w:firstLine="1239"/>
        <w:jc w:val="left"/>
        <w:rPr>
          <w:rFonts w:ascii="ＭＳ ゴシック" w:eastAsia="ＭＳ ゴシック" w:hAnsi="ＭＳ ゴシック"/>
          <w:noProof/>
          <w:sz w:val="21"/>
        </w:rPr>
      </w:pPr>
      <w:r>
        <w:rPr>
          <w:rFonts w:ascii="ＭＳ ゴシック" w:eastAsia="ＭＳ ゴシック" w:hAnsi="ＭＳ ゴシック" w:hint="eastAsia"/>
          <w:noProof/>
          <w:sz w:val="21"/>
        </w:rPr>
        <w:t xml:space="preserve">　　　</w:t>
      </w:r>
      <w:r w:rsidRPr="009011F5">
        <w:rPr>
          <w:rFonts w:ascii="ＭＳ ゴシック" w:eastAsia="ＭＳ ゴシック" w:hAnsi="ＭＳ ゴシック" w:hint="eastAsia"/>
          <w:noProof/>
          <w:sz w:val="21"/>
        </w:rPr>
        <w:t>※正式な日程が決まりましたらウェブサイトにてご連絡申し上げます。</w:t>
      </w:r>
    </w:p>
    <w:p w:rsidR="009011F5" w:rsidRPr="009011F5" w:rsidRDefault="009011F5" w:rsidP="009011F5">
      <w:pPr>
        <w:ind w:firstLineChars="590" w:firstLine="1416"/>
        <w:jc w:val="left"/>
        <w:rPr>
          <w:rFonts w:ascii="ＭＳ ゴシック" w:eastAsia="ＭＳ ゴシック" w:hAnsi="ＭＳ ゴシック"/>
          <w:noProof/>
        </w:rPr>
      </w:pPr>
    </w:p>
    <w:p w:rsidR="009011F5" w:rsidRPr="009011F5" w:rsidRDefault="009011F5" w:rsidP="009011F5">
      <w:pPr>
        <w:ind w:firstLineChars="590" w:firstLine="1416"/>
        <w:jc w:val="left"/>
        <w:rPr>
          <w:rFonts w:ascii="ＭＳ ゴシック" w:eastAsia="ＭＳ ゴシック" w:hAnsi="ＭＳ ゴシック"/>
          <w:noProof/>
        </w:rPr>
      </w:pPr>
      <w:r w:rsidRPr="009011F5">
        <w:rPr>
          <w:rFonts w:ascii="ＭＳ ゴシック" w:eastAsia="ＭＳ ゴシック" w:hAnsi="ＭＳ ゴシック" w:hint="eastAsia"/>
          <w:noProof/>
        </w:rPr>
        <w:t>２．利用可能施設</w:t>
      </w:r>
    </w:p>
    <w:p w:rsidR="009011F5" w:rsidRPr="00FA2DDB" w:rsidRDefault="009011F5" w:rsidP="009011F5">
      <w:pPr>
        <w:ind w:firstLineChars="590" w:firstLine="1416"/>
        <w:jc w:val="left"/>
        <w:rPr>
          <w:rFonts w:ascii="ＭＳ ゴシック" w:eastAsia="ＭＳ ゴシック" w:hAnsi="ＭＳ ゴシック"/>
          <w:noProof/>
          <w:color w:val="2E74B5" w:themeColor="accent1" w:themeShade="BF"/>
        </w:rPr>
      </w:pPr>
      <w:r w:rsidRPr="00FA2DDB">
        <w:rPr>
          <w:rFonts w:ascii="ＭＳ ゴシック" w:eastAsia="ＭＳ ゴシック" w:hAnsi="ＭＳ ゴシック" w:hint="eastAsia"/>
          <w:noProof/>
          <w:color w:val="2E74B5" w:themeColor="accent1" w:themeShade="BF"/>
        </w:rPr>
        <w:t xml:space="preserve">　　本館、別館、体育館、実習場、運動場、テニスコート</w:t>
      </w:r>
    </w:p>
    <w:p w:rsidR="009011F5" w:rsidRPr="009011F5" w:rsidRDefault="009011F5" w:rsidP="009011F5">
      <w:pPr>
        <w:ind w:firstLineChars="590" w:firstLine="1416"/>
        <w:jc w:val="right"/>
        <w:rPr>
          <w:rFonts w:ascii="ＭＳ ゴシック" w:eastAsia="ＭＳ ゴシック" w:hAnsi="ＭＳ ゴシック"/>
          <w:noProof/>
        </w:rPr>
      </w:pPr>
      <w:r w:rsidRPr="009011F5">
        <w:rPr>
          <w:rFonts w:ascii="ＭＳ ゴシック" w:eastAsia="ＭＳ ゴシック" w:hAnsi="ＭＳ ゴシック" w:hint="eastAsia"/>
          <w:noProof/>
        </w:rPr>
        <w:t>以上</w:t>
      </w:r>
    </w:p>
    <w:p w:rsidR="009011F5" w:rsidRPr="009011F5" w:rsidRDefault="009011F5" w:rsidP="009011F5">
      <w:pPr>
        <w:jc w:val="center"/>
        <w:rPr>
          <w:rFonts w:ascii="ＭＳ ゴシック" w:eastAsia="ＭＳ ゴシック" w:hAnsi="ＭＳ ゴシック"/>
          <w:noProof/>
        </w:rPr>
      </w:pPr>
    </w:p>
    <w:p w:rsidR="009011F5" w:rsidRPr="009011F5" w:rsidRDefault="009011F5" w:rsidP="009011F5">
      <w:pPr>
        <w:jc w:val="center"/>
        <w:rPr>
          <w:rFonts w:ascii="ＭＳ ゴシック" w:eastAsia="ＭＳ ゴシック" w:hAnsi="ＭＳ ゴシック"/>
          <w:noProof/>
        </w:rPr>
      </w:pPr>
    </w:p>
    <w:p w:rsidR="009011F5" w:rsidRPr="00FA2DDB" w:rsidRDefault="009011F5" w:rsidP="009011F5">
      <w:pPr>
        <w:jc w:val="right"/>
        <w:rPr>
          <w:rFonts w:ascii="ＭＳ ゴシック" w:eastAsia="ＭＳ ゴシック" w:hAnsi="ＭＳ ゴシック"/>
          <w:noProof/>
          <w:color w:val="2E74B5" w:themeColor="accent1" w:themeShade="BF"/>
        </w:rPr>
      </w:pPr>
      <w:r w:rsidRPr="00FA2DDB">
        <w:rPr>
          <w:rFonts w:ascii="ＭＳ ゴシック" w:eastAsia="ＭＳ ゴシック" w:hAnsi="ＭＳ ゴシック" w:hint="eastAsia"/>
          <w:noProof/>
          <w:color w:val="2E74B5" w:themeColor="accent1" w:themeShade="BF"/>
        </w:rPr>
        <w:t>【お問合せ先･･･】</w:t>
      </w:r>
    </w:p>
    <w:p w:rsidR="009011F5" w:rsidRPr="009011F5" w:rsidRDefault="009011F5" w:rsidP="009011F5">
      <w:pPr>
        <w:jc w:val="center"/>
        <w:rPr>
          <w:rFonts w:ascii="ＭＳ ゴシック" w:eastAsia="ＭＳ ゴシック" w:hAnsi="ＭＳ ゴシック"/>
          <w:noProof/>
        </w:rPr>
      </w:pPr>
    </w:p>
    <w:sectPr w:rsidR="009011F5" w:rsidRPr="009011F5" w:rsidSect="00CF4AF6">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A1" w:rsidRDefault="005B12A1" w:rsidP="00D622BB">
      <w:r>
        <w:separator/>
      </w:r>
    </w:p>
  </w:endnote>
  <w:endnote w:type="continuationSeparator" w:id="0">
    <w:p w:rsidR="005B12A1" w:rsidRDefault="005B12A1" w:rsidP="00D6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A1" w:rsidRDefault="005B12A1" w:rsidP="00D622BB">
      <w:r>
        <w:separator/>
      </w:r>
    </w:p>
  </w:footnote>
  <w:footnote w:type="continuationSeparator" w:id="0">
    <w:p w:rsidR="005B12A1" w:rsidRDefault="005B12A1" w:rsidP="00D62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FA"/>
    <w:rsid w:val="00045866"/>
    <w:rsid w:val="00234EE8"/>
    <w:rsid w:val="00293751"/>
    <w:rsid w:val="0046295E"/>
    <w:rsid w:val="00586925"/>
    <w:rsid w:val="005B12A1"/>
    <w:rsid w:val="0067127C"/>
    <w:rsid w:val="007856A9"/>
    <w:rsid w:val="00857E48"/>
    <w:rsid w:val="009011F5"/>
    <w:rsid w:val="00942E74"/>
    <w:rsid w:val="00987437"/>
    <w:rsid w:val="00A30B7B"/>
    <w:rsid w:val="00A45C5F"/>
    <w:rsid w:val="00A707FA"/>
    <w:rsid w:val="00C2359D"/>
    <w:rsid w:val="00CE1BDF"/>
    <w:rsid w:val="00D622BB"/>
    <w:rsid w:val="00FA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7FA"/>
    <w:pPr>
      <w:widowControl w:val="0"/>
      <w:jc w:val="both"/>
    </w:pPr>
    <w:rPr>
      <w:rFonts w:ascii="Century Gothic" w:eastAsia="ＭＳ Ｐ明朝" w:hAnsi="Century Gothic"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2BB"/>
    <w:pPr>
      <w:tabs>
        <w:tab w:val="center" w:pos="4252"/>
        <w:tab w:val="right" w:pos="8504"/>
      </w:tabs>
      <w:snapToGrid w:val="0"/>
    </w:pPr>
  </w:style>
  <w:style w:type="character" w:customStyle="1" w:styleId="a4">
    <w:name w:val="ヘッダー (文字)"/>
    <w:basedOn w:val="a0"/>
    <w:link w:val="a3"/>
    <w:uiPriority w:val="99"/>
    <w:rsid w:val="00D622BB"/>
    <w:rPr>
      <w:rFonts w:ascii="Century Gothic" w:eastAsia="ＭＳ Ｐ明朝" w:hAnsi="Century Gothic" w:cs="Times New Roman"/>
      <w:sz w:val="24"/>
      <w:szCs w:val="24"/>
    </w:rPr>
  </w:style>
  <w:style w:type="paragraph" w:styleId="a5">
    <w:name w:val="footer"/>
    <w:basedOn w:val="a"/>
    <w:link w:val="a6"/>
    <w:uiPriority w:val="99"/>
    <w:unhideWhenUsed/>
    <w:rsid w:val="00D622BB"/>
    <w:pPr>
      <w:tabs>
        <w:tab w:val="center" w:pos="4252"/>
        <w:tab w:val="right" w:pos="8504"/>
      </w:tabs>
      <w:snapToGrid w:val="0"/>
    </w:pPr>
  </w:style>
  <w:style w:type="character" w:customStyle="1" w:styleId="a6">
    <w:name w:val="フッター (文字)"/>
    <w:basedOn w:val="a0"/>
    <w:link w:val="a5"/>
    <w:uiPriority w:val="99"/>
    <w:rsid w:val="00D622BB"/>
    <w:rPr>
      <w:rFonts w:ascii="Century Gothic" w:eastAsia="ＭＳ Ｐ明朝"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C9D5-BC3D-4AC3-91ED-C9A0FD39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2019-06-13T17:11:00Z</dcterms:created>
  <dcterms:modified xsi:type="dcterms:W3CDTF">2019-06-13T17:11:00Z</dcterms:modified>
</cp:coreProperties>
</file>