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64" w:rsidRPr="000325AF" w:rsidRDefault="00B47727" w:rsidP="00B47727">
      <w:pPr>
        <w:spacing w:line="300" w:lineRule="exact"/>
        <w:rPr>
          <w:rFonts w:ascii="HGP正楷書体" w:eastAsia="HGP正楷書体" w:hAnsi="メイリオ" w:cs="メイリオ" w:hint="eastAsia"/>
          <w:sz w:val="24"/>
          <w:szCs w:val="24"/>
        </w:rPr>
      </w:pPr>
      <w:bookmarkStart w:id="0" w:name="_GoBack"/>
      <w:r w:rsidRPr="000325AF">
        <w:rPr>
          <w:rFonts w:ascii="HGP正楷書体" w:eastAsia="HGP正楷書体" w:hAnsi="メイリオ" w:cs="メイリオ" w:hint="eastAsia"/>
          <w:sz w:val="24"/>
          <w:szCs w:val="24"/>
        </w:rPr>
        <w:t>社名変更のご挨拶</w:t>
      </w:r>
    </w:p>
    <w:p w:rsidR="00B47727" w:rsidRPr="000325AF" w:rsidRDefault="00B47727" w:rsidP="00B47727">
      <w:pPr>
        <w:spacing w:line="300" w:lineRule="exact"/>
        <w:rPr>
          <w:rFonts w:ascii="HGP正楷書体" w:eastAsia="HGP正楷書体" w:hAnsi="メイリオ" w:cs="メイリオ" w:hint="eastAsia"/>
          <w:sz w:val="24"/>
          <w:szCs w:val="24"/>
        </w:rPr>
      </w:pPr>
    </w:p>
    <w:p w:rsidR="002C1B64"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拝啓 猛暑の候、益々ご清栄のこととお慶び申し上げます。</w:t>
      </w:r>
    </w:p>
    <w:p w:rsidR="002C1B64" w:rsidRPr="000325AF" w:rsidRDefault="00B47727"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平素は格別のお引き立てを賜り厚く御礼申し上げます。</w:t>
      </w:r>
    </w:p>
    <w:p w:rsidR="002C1B64" w:rsidRPr="000325AF" w:rsidRDefault="00B47727"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さて、弊社は本年</w:t>
      </w:r>
      <w:r w:rsidR="002C1B64" w:rsidRPr="000325AF">
        <w:rPr>
          <w:rFonts w:ascii="HGP正楷書体" w:eastAsia="HGP正楷書体" w:hAnsi="メイリオ" w:cs="メイリオ" w:hint="eastAsia"/>
          <w:color w:val="00B0F0"/>
          <w:sz w:val="24"/>
          <w:szCs w:val="24"/>
        </w:rPr>
        <w:t>１０月１日</w:t>
      </w:r>
      <w:r w:rsidR="002C1B64" w:rsidRPr="000325AF">
        <w:rPr>
          <w:rFonts w:ascii="HGP正楷書体" w:eastAsia="HGP正楷書体" w:hAnsi="メイリオ" w:cs="メイリオ" w:hint="eastAsia"/>
          <w:sz w:val="24"/>
          <w:szCs w:val="24"/>
        </w:rPr>
        <w:t>より株式会社に組織変更し、社名を</w:t>
      </w:r>
      <w:r w:rsidR="002C1B64" w:rsidRPr="000325AF">
        <w:rPr>
          <w:rFonts w:ascii="HGP正楷書体" w:eastAsia="HGP正楷書体" w:hAnsi="メイリオ" w:cs="メイリオ" w:hint="eastAsia"/>
          <w:color w:val="00B0F0"/>
          <w:sz w:val="24"/>
          <w:szCs w:val="24"/>
        </w:rPr>
        <w:t>「株式会社　くまモン商会」</w:t>
      </w:r>
      <w:r w:rsidR="002C1B64" w:rsidRPr="000325AF">
        <w:rPr>
          <w:rFonts w:ascii="HGP正楷書体" w:eastAsia="HGP正楷書体" w:hAnsi="メイリオ" w:cs="メイリオ" w:hint="eastAsia"/>
          <w:sz w:val="24"/>
          <w:szCs w:val="24"/>
        </w:rPr>
        <w:t>に変更いたします。</w:t>
      </w:r>
    </w:p>
    <w:p w:rsidR="00B47727" w:rsidRPr="000325AF" w:rsidRDefault="00B47727"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これを機に社員一同、心新たにこれまで以上に業務に遭進、努力致す所存でございますので、今後とも末永くお引き立て賜りますよう、何卒よろしくお願い申し上げます。</w:t>
      </w:r>
    </w:p>
    <w:p w:rsidR="002C1B64" w:rsidRPr="000325AF" w:rsidRDefault="002C1B64" w:rsidP="00B47727">
      <w:pPr>
        <w:spacing w:line="300" w:lineRule="exact"/>
        <w:jc w:val="righ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敬具</w:t>
      </w:r>
    </w:p>
    <w:p w:rsidR="002C1B64" w:rsidRPr="000325AF" w:rsidRDefault="00B47727"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平成２８年８月吉日</w:t>
      </w:r>
    </w:p>
    <w:p w:rsidR="00B47727" w:rsidRPr="000325AF" w:rsidRDefault="00B47727" w:rsidP="00B47727">
      <w:pPr>
        <w:spacing w:line="300" w:lineRule="exact"/>
        <w:rPr>
          <w:rFonts w:ascii="HGP正楷書体" w:eastAsia="HGP正楷書体" w:hAnsi="メイリオ" w:cs="メイリオ" w:hint="eastAsia"/>
          <w:sz w:val="24"/>
          <w:szCs w:val="24"/>
        </w:rPr>
      </w:pPr>
    </w:p>
    <w:p w:rsidR="002C1B64" w:rsidRPr="000325AF" w:rsidRDefault="002C1B64" w:rsidP="00B47727">
      <w:pPr>
        <w:spacing w:line="300" w:lineRule="exact"/>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color w:val="00B0F0"/>
          <w:sz w:val="24"/>
          <w:szCs w:val="24"/>
        </w:rPr>
        <w:t>株式会社　くまモン商会</w:t>
      </w:r>
    </w:p>
    <w:p w:rsidR="002C1B64"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color w:val="00B0F0"/>
          <w:sz w:val="24"/>
          <w:szCs w:val="24"/>
        </w:rPr>
        <w:t>代表取締役社長　久万　紋太朗</w:t>
      </w:r>
    </w:p>
    <w:p w:rsidR="002C1B64" w:rsidRPr="000325AF" w:rsidRDefault="002C1B64" w:rsidP="00B47727">
      <w:pPr>
        <w:spacing w:line="300" w:lineRule="exact"/>
        <w:rPr>
          <w:rFonts w:ascii="HGP正楷書体" w:eastAsia="HGP正楷書体" w:hAnsi="メイリオ" w:cs="メイリオ" w:hint="eastAsia"/>
          <w:sz w:val="24"/>
          <w:szCs w:val="24"/>
        </w:rPr>
      </w:pPr>
    </w:p>
    <w:p w:rsidR="002C1B64"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w:t>
      </w:r>
    </w:p>
    <w:p w:rsidR="002C1B64"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【新社名及び取締役・監査役】</w:t>
      </w:r>
    </w:p>
    <w:p w:rsidR="002C1B64" w:rsidRPr="000325AF" w:rsidRDefault="002C1B64" w:rsidP="00B47727">
      <w:pPr>
        <w:spacing w:line="300" w:lineRule="exact"/>
        <w:rPr>
          <w:rFonts w:ascii="HGP正楷書体" w:eastAsia="HGP正楷書体" w:hAnsi="メイリオ" w:cs="メイリオ" w:hint="eastAsia"/>
          <w:sz w:val="24"/>
          <w:szCs w:val="24"/>
        </w:rPr>
      </w:pPr>
    </w:p>
    <w:p w:rsidR="002C1B64" w:rsidRPr="000325AF" w:rsidRDefault="002C1B64" w:rsidP="0031076E">
      <w:pPr>
        <w:spacing w:line="300" w:lineRule="exact"/>
        <w:ind w:leftChars="100" w:left="210"/>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color w:val="00B0F0"/>
          <w:sz w:val="24"/>
          <w:szCs w:val="24"/>
        </w:rPr>
        <w:t>新社名　株式会社　くまモン商会</w:t>
      </w:r>
    </w:p>
    <w:p w:rsidR="002C1B64" w:rsidRPr="000325AF" w:rsidRDefault="002C1B64" w:rsidP="0031076E">
      <w:pPr>
        <w:spacing w:line="300" w:lineRule="exact"/>
        <w:ind w:leftChars="100" w:left="210"/>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color w:val="00B0F0"/>
          <w:sz w:val="24"/>
          <w:szCs w:val="24"/>
        </w:rPr>
        <w:t>代表取締役社長　久万　紋太朗</w:t>
      </w:r>
    </w:p>
    <w:p w:rsidR="002C1B64" w:rsidRPr="000325AF" w:rsidRDefault="002C1B64" w:rsidP="0031076E">
      <w:pPr>
        <w:spacing w:line="300" w:lineRule="exact"/>
        <w:ind w:leftChars="100" w:left="210"/>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color w:val="00B0F0"/>
          <w:sz w:val="24"/>
          <w:szCs w:val="24"/>
        </w:rPr>
        <w:t>取締役　久万　紋次郎</w:t>
      </w:r>
    </w:p>
    <w:p w:rsidR="002C1B64" w:rsidRPr="000325AF" w:rsidRDefault="002C1B64" w:rsidP="0031076E">
      <w:pPr>
        <w:spacing w:line="300" w:lineRule="exact"/>
        <w:ind w:leftChars="100" w:left="210"/>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color w:val="00B0F0"/>
          <w:sz w:val="24"/>
          <w:szCs w:val="24"/>
        </w:rPr>
        <w:t>取締役　久万　紋三郎</w:t>
      </w:r>
    </w:p>
    <w:p w:rsidR="002C1B64" w:rsidRPr="000325AF" w:rsidRDefault="002C1B64" w:rsidP="0031076E">
      <w:pPr>
        <w:spacing w:line="300" w:lineRule="exact"/>
        <w:ind w:leftChars="100" w:left="210"/>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color w:val="00B0F0"/>
          <w:sz w:val="24"/>
          <w:szCs w:val="24"/>
        </w:rPr>
        <w:t>取締役　久万　紋四郎</w:t>
      </w:r>
    </w:p>
    <w:p w:rsidR="002C1B64" w:rsidRPr="000325AF" w:rsidRDefault="002C1B64" w:rsidP="0031076E">
      <w:pPr>
        <w:spacing w:line="300" w:lineRule="exact"/>
        <w:ind w:leftChars="100" w:left="210"/>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color w:val="00B0F0"/>
          <w:sz w:val="24"/>
          <w:szCs w:val="24"/>
        </w:rPr>
        <w:t>監査役　肥後　丸蔵</w:t>
      </w:r>
    </w:p>
    <w:p w:rsidR="002C1B64" w:rsidRPr="000325AF" w:rsidRDefault="002C1B64" w:rsidP="00B47727">
      <w:pPr>
        <w:spacing w:line="300" w:lineRule="exact"/>
        <w:rPr>
          <w:rFonts w:ascii="HGP正楷書体" w:eastAsia="HGP正楷書体" w:hAnsi="メイリオ" w:cs="メイリオ" w:hint="eastAsia"/>
          <w:sz w:val="24"/>
          <w:szCs w:val="24"/>
        </w:rPr>
      </w:pPr>
    </w:p>
    <w:p w:rsidR="002C1B64"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w:t>
      </w:r>
    </w:p>
    <w:p w:rsidR="002C1B64" w:rsidRPr="000325AF" w:rsidRDefault="002C1B64" w:rsidP="00B47727">
      <w:pPr>
        <w:spacing w:line="300" w:lineRule="exact"/>
        <w:rPr>
          <w:rFonts w:ascii="HGP正楷書体" w:eastAsia="HGP正楷書体" w:hAnsi="メイリオ" w:cs="メイリオ" w:hint="eastAsia"/>
          <w:sz w:val="24"/>
          <w:szCs w:val="24"/>
        </w:rPr>
      </w:pPr>
    </w:p>
    <w:p w:rsidR="002C1B64"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【組織・社名変更に伴う手続き等について】</w:t>
      </w:r>
    </w:p>
    <w:p w:rsidR="002C1B64" w:rsidRPr="000325AF" w:rsidRDefault="0031076E"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この度の組織・社名変更に伴い、弊社の銀行口座名義が下記の通り変更になります。</w:t>
      </w:r>
    </w:p>
    <w:p w:rsidR="002C1B64" w:rsidRPr="000325AF" w:rsidRDefault="0031076E"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弊社へのお支払いについてお振り込みにてご対応いただいておりますお客様、関係者様におかれましては、ご登録いただいております振込先銀行口座名義に付きましてご変更いただきますようお願いいたします。</w:t>
      </w:r>
    </w:p>
    <w:p w:rsidR="002C1B64" w:rsidRPr="000325AF" w:rsidRDefault="002C1B64" w:rsidP="00B47727">
      <w:pPr>
        <w:spacing w:line="300" w:lineRule="exact"/>
        <w:rPr>
          <w:rFonts w:ascii="HGP正楷書体" w:eastAsia="HGP正楷書体" w:hAnsi="メイリオ" w:cs="メイリオ" w:hint="eastAsia"/>
          <w:sz w:val="24"/>
          <w:szCs w:val="24"/>
        </w:rPr>
      </w:pPr>
    </w:p>
    <w:p w:rsidR="002C1B64"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≪口座名義名≫</w:t>
      </w:r>
    </w:p>
    <w:p w:rsidR="002C1B64" w:rsidRPr="000325AF" w:rsidRDefault="0031076E"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 xml:space="preserve">変更前　</w:t>
      </w:r>
      <w:r w:rsidR="002C1B64" w:rsidRPr="000325AF">
        <w:rPr>
          <w:rFonts w:ascii="HGP正楷書体" w:eastAsia="HGP正楷書体" w:hAnsi="メイリオ" w:cs="メイリオ" w:hint="eastAsia"/>
          <w:color w:val="00B0F0"/>
          <w:sz w:val="24"/>
          <w:szCs w:val="24"/>
        </w:rPr>
        <w:t>くまモン商会　クマモンショウカイ</w:t>
      </w:r>
    </w:p>
    <w:p w:rsidR="002C1B64" w:rsidRPr="000325AF" w:rsidRDefault="0031076E"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 xml:space="preserve">変更後　</w:t>
      </w:r>
      <w:r w:rsidR="002C1B64" w:rsidRPr="000325AF">
        <w:rPr>
          <w:rFonts w:ascii="HGP正楷書体" w:eastAsia="HGP正楷書体" w:hAnsi="メイリオ" w:cs="メイリオ" w:hint="eastAsia"/>
          <w:color w:val="00B0F0"/>
          <w:sz w:val="24"/>
          <w:szCs w:val="24"/>
        </w:rPr>
        <w:t>株）くまモン商会　カ）クマモンショウカイ</w:t>
      </w:r>
    </w:p>
    <w:p w:rsidR="002C1B64" w:rsidRPr="000325AF" w:rsidRDefault="002C1B64" w:rsidP="00B47727">
      <w:pPr>
        <w:spacing w:line="300" w:lineRule="exact"/>
        <w:rPr>
          <w:rFonts w:ascii="HGP正楷書体" w:eastAsia="HGP正楷書体" w:hAnsi="メイリオ" w:cs="メイリオ" w:hint="eastAsia"/>
          <w:sz w:val="24"/>
          <w:szCs w:val="24"/>
        </w:rPr>
      </w:pPr>
    </w:p>
    <w:p w:rsidR="002C1B64"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≪口座振替の際の通帳印字≫</w:t>
      </w:r>
    </w:p>
    <w:p w:rsidR="002C1B64" w:rsidRPr="000325AF" w:rsidRDefault="0031076E" w:rsidP="00B47727">
      <w:pPr>
        <w:spacing w:line="300" w:lineRule="exact"/>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 xml:space="preserve">変更前　</w:t>
      </w:r>
      <w:r w:rsidR="002C1B64" w:rsidRPr="000325AF">
        <w:rPr>
          <w:rFonts w:ascii="HGP正楷書体" w:eastAsia="HGP正楷書体" w:hAnsi="メイリオ" w:cs="メイリオ" w:hint="eastAsia"/>
          <w:color w:val="00B0F0"/>
          <w:sz w:val="24"/>
          <w:szCs w:val="24"/>
        </w:rPr>
        <w:t>クマモンショウカイ</w:t>
      </w:r>
    </w:p>
    <w:p w:rsidR="002C1B64" w:rsidRPr="000325AF" w:rsidRDefault="0031076E" w:rsidP="00B47727">
      <w:pPr>
        <w:spacing w:line="300" w:lineRule="exact"/>
        <w:rPr>
          <w:rFonts w:ascii="HGP正楷書体" w:eastAsia="HGP正楷書体" w:hAnsi="メイリオ" w:cs="メイリオ" w:hint="eastAsia"/>
          <w:color w:val="00B0F0"/>
          <w:sz w:val="24"/>
          <w:szCs w:val="24"/>
        </w:rPr>
      </w:pPr>
      <w:r w:rsidRPr="000325AF">
        <w:rPr>
          <w:rFonts w:ascii="HGP正楷書体" w:eastAsia="HGP正楷書体" w:hAnsi="メイリオ" w:cs="メイリオ" w:hint="eastAsia"/>
          <w:sz w:val="24"/>
          <w:szCs w:val="24"/>
        </w:rPr>
        <w:t xml:space="preserve">　</w:t>
      </w:r>
      <w:r w:rsidR="002C1B64" w:rsidRPr="000325AF">
        <w:rPr>
          <w:rFonts w:ascii="HGP正楷書体" w:eastAsia="HGP正楷書体" w:hAnsi="メイリオ" w:cs="メイリオ" w:hint="eastAsia"/>
          <w:sz w:val="24"/>
          <w:szCs w:val="24"/>
        </w:rPr>
        <w:t xml:space="preserve">変更後　</w:t>
      </w:r>
      <w:r w:rsidR="002C1B64" w:rsidRPr="000325AF">
        <w:rPr>
          <w:rFonts w:ascii="HGP正楷書体" w:eastAsia="HGP正楷書体" w:hAnsi="メイリオ" w:cs="メイリオ" w:hint="eastAsia"/>
          <w:color w:val="00B0F0"/>
          <w:sz w:val="24"/>
          <w:szCs w:val="24"/>
        </w:rPr>
        <w:t>カ）クマモンショウカイ</w:t>
      </w:r>
    </w:p>
    <w:p w:rsidR="002C1B64" w:rsidRPr="000325AF" w:rsidRDefault="002C1B64" w:rsidP="00B47727">
      <w:pPr>
        <w:spacing w:line="300" w:lineRule="exact"/>
        <w:rPr>
          <w:rFonts w:ascii="HGP正楷書体" w:eastAsia="HGP正楷書体" w:hAnsi="メイリオ" w:cs="メイリオ" w:hint="eastAsia"/>
          <w:sz w:val="24"/>
          <w:szCs w:val="24"/>
        </w:rPr>
      </w:pPr>
    </w:p>
    <w:p w:rsidR="002F60D1" w:rsidRPr="000325AF" w:rsidRDefault="002C1B64" w:rsidP="00B47727">
      <w:pPr>
        <w:spacing w:line="300" w:lineRule="exact"/>
        <w:rPr>
          <w:rFonts w:ascii="HGP正楷書体" w:eastAsia="HGP正楷書体" w:hAnsi="メイリオ" w:cs="メイリオ" w:hint="eastAsia"/>
          <w:sz w:val="24"/>
          <w:szCs w:val="24"/>
        </w:rPr>
      </w:pPr>
      <w:r w:rsidRPr="000325AF">
        <w:rPr>
          <w:rFonts w:ascii="HGP正楷書体" w:eastAsia="HGP正楷書体" w:hAnsi="メイリオ" w:cs="メイリオ" w:hint="eastAsia"/>
          <w:sz w:val="24"/>
          <w:szCs w:val="24"/>
        </w:rPr>
        <w:t>※口座振替をご利用いただいておりますお客様におかれましては、新たな手続きの必要はございません。</w:t>
      </w:r>
      <w:bookmarkEnd w:id="0"/>
    </w:p>
    <w:sectPr w:rsidR="002F60D1" w:rsidRPr="000325AF" w:rsidSect="006F2CC9">
      <w:headerReference w:type="even" r:id="rId7"/>
      <w:headerReference w:type="default" r:id="rId8"/>
      <w:footerReference w:type="even" r:id="rId9"/>
      <w:footerReference w:type="default" r:id="rId10"/>
      <w:headerReference w:type="first" r:id="rId11"/>
      <w:footerReference w:type="first" r:id="rId12"/>
      <w:pgSz w:w="11906" w:h="16838"/>
      <w:pgMar w:top="1134"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EC" w:rsidRDefault="00D47AEC" w:rsidP="00D47AEC">
      <w:r>
        <w:separator/>
      </w:r>
    </w:p>
  </w:endnote>
  <w:endnote w:type="continuationSeparator" w:id="0">
    <w:p w:rsidR="00D47AEC" w:rsidRDefault="00D47AEC" w:rsidP="00D4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正楷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27" w:rsidRDefault="00B477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27" w:rsidRDefault="00B4772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27" w:rsidRDefault="00B477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EC" w:rsidRDefault="00D47AEC" w:rsidP="00D47AEC">
      <w:r>
        <w:separator/>
      </w:r>
    </w:p>
  </w:footnote>
  <w:footnote w:type="continuationSeparator" w:id="0">
    <w:p w:rsidR="00D47AEC" w:rsidRDefault="00D47AEC" w:rsidP="00D47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27" w:rsidRDefault="00B4772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27" w:rsidRDefault="00B4772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27" w:rsidRDefault="00B477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6690"/>
    <w:multiLevelType w:val="hybridMultilevel"/>
    <w:tmpl w:val="5960410C"/>
    <w:lvl w:ilvl="0" w:tplc="88709D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06"/>
    <w:rsid w:val="0000027C"/>
    <w:rsid w:val="0002599E"/>
    <w:rsid w:val="000325AF"/>
    <w:rsid w:val="00063E1B"/>
    <w:rsid w:val="00070507"/>
    <w:rsid w:val="0009545E"/>
    <w:rsid w:val="00096760"/>
    <w:rsid w:val="000E4907"/>
    <w:rsid w:val="000F0161"/>
    <w:rsid w:val="0010316F"/>
    <w:rsid w:val="0012389D"/>
    <w:rsid w:val="001449D1"/>
    <w:rsid w:val="001473AC"/>
    <w:rsid w:val="00163F19"/>
    <w:rsid w:val="00166DA2"/>
    <w:rsid w:val="00196CDC"/>
    <w:rsid w:val="001B1EE6"/>
    <w:rsid w:val="001F7227"/>
    <w:rsid w:val="0020001A"/>
    <w:rsid w:val="00207931"/>
    <w:rsid w:val="00214031"/>
    <w:rsid w:val="0024168F"/>
    <w:rsid w:val="00257F0C"/>
    <w:rsid w:val="0027567E"/>
    <w:rsid w:val="002A10BC"/>
    <w:rsid w:val="002C1B64"/>
    <w:rsid w:val="002D7BEC"/>
    <w:rsid w:val="002E26D5"/>
    <w:rsid w:val="002F60D1"/>
    <w:rsid w:val="0031076E"/>
    <w:rsid w:val="00317C64"/>
    <w:rsid w:val="003452FC"/>
    <w:rsid w:val="0038100D"/>
    <w:rsid w:val="003B69A6"/>
    <w:rsid w:val="003C0ED8"/>
    <w:rsid w:val="003F76D2"/>
    <w:rsid w:val="004371BD"/>
    <w:rsid w:val="00455A47"/>
    <w:rsid w:val="00464F09"/>
    <w:rsid w:val="0048633D"/>
    <w:rsid w:val="00486BCF"/>
    <w:rsid w:val="00497A81"/>
    <w:rsid w:val="004C4CC3"/>
    <w:rsid w:val="004D035D"/>
    <w:rsid w:val="004D35F7"/>
    <w:rsid w:val="004F103A"/>
    <w:rsid w:val="004F41F5"/>
    <w:rsid w:val="004F71E6"/>
    <w:rsid w:val="0054435F"/>
    <w:rsid w:val="005457FE"/>
    <w:rsid w:val="00556759"/>
    <w:rsid w:val="00557A8D"/>
    <w:rsid w:val="00560F7D"/>
    <w:rsid w:val="0058187F"/>
    <w:rsid w:val="005C2AA8"/>
    <w:rsid w:val="005E6773"/>
    <w:rsid w:val="005F33F5"/>
    <w:rsid w:val="006134AC"/>
    <w:rsid w:val="006153DC"/>
    <w:rsid w:val="00625F92"/>
    <w:rsid w:val="006306F5"/>
    <w:rsid w:val="00634A00"/>
    <w:rsid w:val="00635C57"/>
    <w:rsid w:val="00662F00"/>
    <w:rsid w:val="00690362"/>
    <w:rsid w:val="006A5370"/>
    <w:rsid w:val="006A5381"/>
    <w:rsid w:val="006D201F"/>
    <w:rsid w:val="006D74B8"/>
    <w:rsid w:val="006E231C"/>
    <w:rsid w:val="006F0462"/>
    <w:rsid w:val="006F1C9C"/>
    <w:rsid w:val="006F2CC9"/>
    <w:rsid w:val="00766394"/>
    <w:rsid w:val="0078531D"/>
    <w:rsid w:val="00791C54"/>
    <w:rsid w:val="007A7DB5"/>
    <w:rsid w:val="007B1206"/>
    <w:rsid w:val="007C7EB8"/>
    <w:rsid w:val="007D72FA"/>
    <w:rsid w:val="007E4283"/>
    <w:rsid w:val="00803111"/>
    <w:rsid w:val="00803E55"/>
    <w:rsid w:val="008122CC"/>
    <w:rsid w:val="00822521"/>
    <w:rsid w:val="00851637"/>
    <w:rsid w:val="008572A9"/>
    <w:rsid w:val="00887C69"/>
    <w:rsid w:val="008A4400"/>
    <w:rsid w:val="008D1D52"/>
    <w:rsid w:val="009073CE"/>
    <w:rsid w:val="009C0773"/>
    <w:rsid w:val="009E4841"/>
    <w:rsid w:val="009F2BB9"/>
    <w:rsid w:val="00A36928"/>
    <w:rsid w:val="00A77E0C"/>
    <w:rsid w:val="00A92875"/>
    <w:rsid w:val="00AB6F77"/>
    <w:rsid w:val="00AD235E"/>
    <w:rsid w:val="00AF225D"/>
    <w:rsid w:val="00B138FF"/>
    <w:rsid w:val="00B438BC"/>
    <w:rsid w:val="00B47727"/>
    <w:rsid w:val="00BE6BA2"/>
    <w:rsid w:val="00BF128B"/>
    <w:rsid w:val="00C1797C"/>
    <w:rsid w:val="00C2240A"/>
    <w:rsid w:val="00C30A81"/>
    <w:rsid w:val="00C6776C"/>
    <w:rsid w:val="00C71E68"/>
    <w:rsid w:val="00C97B70"/>
    <w:rsid w:val="00CD7FEA"/>
    <w:rsid w:val="00D01BB5"/>
    <w:rsid w:val="00D0513B"/>
    <w:rsid w:val="00D16E36"/>
    <w:rsid w:val="00D30347"/>
    <w:rsid w:val="00D347A5"/>
    <w:rsid w:val="00D47AEC"/>
    <w:rsid w:val="00D74F18"/>
    <w:rsid w:val="00D9078C"/>
    <w:rsid w:val="00D921AE"/>
    <w:rsid w:val="00DA5134"/>
    <w:rsid w:val="00DC4442"/>
    <w:rsid w:val="00E0281A"/>
    <w:rsid w:val="00E06CA8"/>
    <w:rsid w:val="00E13280"/>
    <w:rsid w:val="00E14474"/>
    <w:rsid w:val="00E260E9"/>
    <w:rsid w:val="00E31DB9"/>
    <w:rsid w:val="00E3707C"/>
    <w:rsid w:val="00E53BB7"/>
    <w:rsid w:val="00E737BE"/>
    <w:rsid w:val="00E90E49"/>
    <w:rsid w:val="00EA5A64"/>
    <w:rsid w:val="00EC2C60"/>
    <w:rsid w:val="00ED05F9"/>
    <w:rsid w:val="00EE063C"/>
    <w:rsid w:val="00EE5AE6"/>
    <w:rsid w:val="00F124AB"/>
    <w:rsid w:val="00F15F41"/>
    <w:rsid w:val="00F16C1C"/>
    <w:rsid w:val="00F17AFD"/>
    <w:rsid w:val="00F27457"/>
    <w:rsid w:val="00F37DDA"/>
    <w:rsid w:val="00F70F44"/>
    <w:rsid w:val="00F85195"/>
    <w:rsid w:val="00FA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B1206"/>
  </w:style>
  <w:style w:type="character" w:customStyle="1" w:styleId="a4">
    <w:name w:val="挨拶文 (文字)"/>
    <w:basedOn w:val="a0"/>
    <w:link w:val="a3"/>
    <w:uiPriority w:val="99"/>
    <w:rsid w:val="007B1206"/>
  </w:style>
  <w:style w:type="paragraph" w:styleId="a5">
    <w:name w:val="Closing"/>
    <w:basedOn w:val="a"/>
    <w:link w:val="a6"/>
    <w:uiPriority w:val="99"/>
    <w:unhideWhenUsed/>
    <w:rsid w:val="007B1206"/>
    <w:pPr>
      <w:jc w:val="right"/>
    </w:pPr>
  </w:style>
  <w:style w:type="character" w:customStyle="1" w:styleId="a6">
    <w:name w:val="結語 (文字)"/>
    <w:basedOn w:val="a0"/>
    <w:link w:val="a5"/>
    <w:uiPriority w:val="99"/>
    <w:rsid w:val="007B1206"/>
  </w:style>
  <w:style w:type="table" w:styleId="a7">
    <w:name w:val="Table Grid"/>
    <w:basedOn w:val="a1"/>
    <w:uiPriority w:val="59"/>
    <w:rsid w:val="004371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57F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F0C"/>
    <w:rPr>
      <w:rFonts w:asciiTheme="majorHAnsi" w:eastAsiaTheme="majorEastAsia" w:hAnsiTheme="majorHAnsi" w:cstheme="majorBidi"/>
      <w:sz w:val="18"/>
      <w:szCs w:val="18"/>
    </w:rPr>
  </w:style>
  <w:style w:type="paragraph" w:styleId="aa">
    <w:name w:val="List Paragraph"/>
    <w:basedOn w:val="a"/>
    <w:uiPriority w:val="34"/>
    <w:qFormat/>
    <w:rsid w:val="0009545E"/>
    <w:pPr>
      <w:ind w:leftChars="400" w:left="840"/>
    </w:pPr>
  </w:style>
  <w:style w:type="paragraph" w:styleId="ab">
    <w:name w:val="header"/>
    <w:basedOn w:val="a"/>
    <w:link w:val="ac"/>
    <w:uiPriority w:val="99"/>
    <w:unhideWhenUsed/>
    <w:rsid w:val="00D47AEC"/>
    <w:pPr>
      <w:tabs>
        <w:tab w:val="center" w:pos="4252"/>
        <w:tab w:val="right" w:pos="8504"/>
      </w:tabs>
      <w:snapToGrid w:val="0"/>
    </w:pPr>
  </w:style>
  <w:style w:type="character" w:customStyle="1" w:styleId="ac">
    <w:name w:val="ヘッダー (文字)"/>
    <w:basedOn w:val="a0"/>
    <w:link w:val="ab"/>
    <w:uiPriority w:val="99"/>
    <w:rsid w:val="00D47AEC"/>
  </w:style>
  <w:style w:type="paragraph" w:styleId="ad">
    <w:name w:val="footer"/>
    <w:basedOn w:val="a"/>
    <w:link w:val="ae"/>
    <w:uiPriority w:val="99"/>
    <w:unhideWhenUsed/>
    <w:rsid w:val="00D47AEC"/>
    <w:pPr>
      <w:tabs>
        <w:tab w:val="center" w:pos="4252"/>
        <w:tab w:val="right" w:pos="8504"/>
      </w:tabs>
      <w:snapToGrid w:val="0"/>
    </w:pPr>
  </w:style>
  <w:style w:type="character" w:customStyle="1" w:styleId="ae">
    <w:name w:val="フッター (文字)"/>
    <w:basedOn w:val="a0"/>
    <w:link w:val="ad"/>
    <w:uiPriority w:val="99"/>
    <w:rsid w:val="00D47AEC"/>
  </w:style>
  <w:style w:type="character" w:customStyle="1" w:styleId="capl1">
    <w:name w:val="cap_l1"/>
    <w:basedOn w:val="a0"/>
    <w:rsid w:val="00DA5134"/>
    <w:rPr>
      <w:sz w:val="20"/>
      <w:szCs w:val="20"/>
    </w:rPr>
  </w:style>
  <w:style w:type="paragraph" w:styleId="af">
    <w:name w:val="Note Heading"/>
    <w:basedOn w:val="a"/>
    <w:next w:val="a"/>
    <w:link w:val="af0"/>
    <w:uiPriority w:val="99"/>
    <w:unhideWhenUsed/>
    <w:rsid w:val="009E4841"/>
    <w:pPr>
      <w:jc w:val="center"/>
    </w:pPr>
  </w:style>
  <w:style w:type="character" w:customStyle="1" w:styleId="af0">
    <w:name w:val="記 (文字)"/>
    <w:basedOn w:val="a0"/>
    <w:link w:val="af"/>
    <w:uiPriority w:val="99"/>
    <w:rsid w:val="009E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2016-08-22T05:09:00Z</dcterms:created>
  <dcterms:modified xsi:type="dcterms:W3CDTF">2016-08-22T05:09:00Z</dcterms:modified>
</cp:coreProperties>
</file>