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Chars="2674" w:firstLine="5883"/>
        <w:jc w:val="distribute"/>
        <w:rPr>
          <w:rFonts w:ascii="HGPｺﾞｼｯｸM" w:eastAsia="HGPｺﾞｼｯｸM" w:hAnsi="メイリオ" w:cs="メイリオ" w:hint="eastAsia"/>
          <w:sz w:val="22"/>
        </w:rPr>
      </w:pPr>
      <w:r>
        <w:rPr>
          <w:rFonts w:ascii="HGPｺﾞｼｯｸM" w:eastAsia="HGPｺﾞｼｯｸM" w:hAnsi="メイリオ" w:cs="メイリオ" w:hint="eastAsia"/>
          <w:color w:val="2E74B5" w:themeColor="accent1" w:themeShade="BF"/>
          <w:sz w:val="22"/>
        </w:rPr>
        <w:t>●●●</w:t>
      </w:r>
      <w:r>
        <w:rPr>
          <w:rFonts w:ascii="HGPｺﾞｼｯｸM" w:eastAsia="HGPｺﾞｼｯｸM" w:hAnsi="メイリオ" w:cs="メイリオ" w:hint="eastAsia"/>
          <w:sz w:val="22"/>
        </w:rPr>
        <w:t>発第</w:t>
      </w:r>
      <w:r>
        <w:rPr>
          <w:rFonts w:ascii="HGPｺﾞｼｯｸM" w:eastAsia="HGPｺﾞｼｯｸM" w:hAnsi="メイリオ" w:cs="メイリオ" w:hint="eastAsia"/>
          <w:color w:val="2E74B5" w:themeColor="accent1" w:themeShade="BF"/>
          <w:sz w:val="22"/>
        </w:rPr>
        <w:t>●●</w:t>
      </w:r>
      <w:r>
        <w:rPr>
          <w:rFonts w:ascii="HGPｺﾞｼｯｸM" w:eastAsia="HGPｺﾞｼｯｸM" w:hAnsi="メイリオ" w:cs="メイリオ" w:hint="eastAsia"/>
          <w:sz w:val="22"/>
        </w:rPr>
        <w:t>号</w:t>
      </w:r>
    </w:p>
    <w:p>
      <w:pPr>
        <w:ind w:firstLineChars="2674" w:firstLine="5883"/>
        <w:jc w:val="distribute"/>
        <w:rPr>
          <w:rFonts w:ascii="HGPｺﾞｼｯｸM" w:eastAsia="HGPｺﾞｼｯｸM" w:hAnsi="メイリオ" w:cs="メイリオ" w:hint="eastAsia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平成２７年１月</w:t>
      </w:r>
      <w:r>
        <w:rPr>
          <w:rFonts w:ascii="HGPｺﾞｼｯｸM" w:eastAsia="HGPｺﾞｼｯｸM" w:hAnsi="メイリオ" w:cs="メイリオ" w:hint="eastAsia"/>
          <w:color w:val="2E74B5" w:themeColor="accent1" w:themeShade="BF"/>
          <w:sz w:val="22"/>
        </w:rPr>
        <w:t>●●</w:t>
      </w:r>
      <w:r>
        <w:rPr>
          <w:rFonts w:ascii="HGPｺﾞｼｯｸM" w:eastAsia="HGPｺﾞｼｯｸM" w:hAnsi="メイリオ" w:cs="メイリオ" w:hint="eastAsia"/>
          <w:sz w:val="22"/>
        </w:rPr>
        <w:t>日</w:t>
      </w:r>
    </w:p>
    <w:p>
      <w:pPr>
        <w:ind w:firstLineChars="2674" w:firstLine="5883"/>
        <w:jc w:val="distribute"/>
        <w:rPr>
          <w:rFonts w:ascii="HGPｺﾞｼｯｸM" w:eastAsia="HGPｺﾞｼｯｸM" w:hAnsi="メイリオ" w:cs="メイリオ" w:hint="eastAsia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（企画振興課扱い）</w:t>
      </w:r>
    </w:p>
    <w:p>
      <w:pPr>
        <w:rPr>
          <w:rFonts w:ascii="HGPｺﾞｼｯｸM" w:eastAsia="HGPｺﾞｼｯｸM" w:hAnsi="メイリオ" w:cs="メイリオ" w:hint="eastAsia"/>
          <w:sz w:val="22"/>
        </w:rPr>
      </w:pPr>
    </w:p>
    <w:p>
      <w:pPr>
        <w:tabs>
          <w:tab w:val="left" w:pos="1418"/>
          <w:tab w:val="left" w:pos="1917"/>
        </w:tabs>
        <w:ind w:rightChars="3460" w:right="7266"/>
        <w:jc w:val="distribute"/>
        <w:rPr>
          <w:rFonts w:ascii="HGPｺﾞｼｯｸM" w:eastAsia="HGPｺﾞｼｯｸM" w:hAnsi="メイリオ" w:cs="メイリオ" w:hint="eastAsia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各位</w:t>
      </w:r>
    </w:p>
    <w:p>
      <w:pPr>
        <w:ind w:firstLineChars="2769" w:firstLine="6092"/>
        <w:jc w:val="distribute"/>
        <w:rPr>
          <w:rFonts w:ascii="HGPｺﾞｼｯｸM" w:eastAsia="HGPｺﾞｼｯｸM" w:hAnsi="メイリオ" w:cs="メイリオ" w:hint="eastAsia"/>
          <w:sz w:val="22"/>
        </w:rPr>
      </w:pPr>
      <w:r>
        <w:rPr>
          <w:rFonts w:ascii="HGPｺﾞｼｯｸM" w:eastAsia="HGPｺﾞｼｯｸM" w:hAnsi="メイリオ" w:cs="メイリオ" w:hint="eastAsia"/>
          <w:color w:val="2E74B5" w:themeColor="accent1" w:themeShade="BF"/>
          <w:sz w:val="22"/>
        </w:rPr>
        <w:t>●●●●●協会</w:t>
      </w:r>
    </w:p>
    <w:p>
      <w:pPr>
        <w:ind w:firstLineChars="2769" w:firstLine="6092"/>
        <w:jc w:val="distribute"/>
        <w:rPr>
          <w:rFonts w:ascii="HGPｺﾞｼｯｸM" w:eastAsia="HGPｺﾞｼｯｸM" w:hAnsi="メイリオ" w:cs="メイリオ" w:hint="eastAsia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 xml:space="preserve">　会長　</w:t>
      </w:r>
      <w:r>
        <w:rPr>
          <w:rFonts w:ascii="HGPｺﾞｼｯｸM" w:eastAsia="HGPｺﾞｼｯｸM" w:hAnsi="メイリオ" w:cs="メイリオ" w:hint="eastAsia"/>
          <w:color w:val="2E74B5" w:themeColor="accent1" w:themeShade="BF"/>
          <w:sz w:val="22"/>
        </w:rPr>
        <w:t>●●●●●</w:t>
      </w:r>
    </w:p>
    <w:p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Theme="majorEastAsia" w:hint="eastAsia"/>
          <w:color w:val="000000"/>
          <w:spacing w:val="2"/>
          <w:kern w:val="0"/>
          <w:sz w:val="22"/>
        </w:rPr>
      </w:pPr>
    </w:p>
    <w:p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Theme="majorEastAsia" w:hint="eastAsia"/>
          <w:color w:val="000000"/>
          <w:spacing w:val="2"/>
          <w:kern w:val="0"/>
          <w:sz w:val="22"/>
        </w:rPr>
      </w:pPr>
    </w:p>
    <w:p>
      <w:pPr>
        <w:jc w:val="center"/>
        <w:rPr>
          <w:rFonts w:ascii="HGPｺﾞｼｯｸM" w:eastAsia="HGPｺﾞｼｯｸM" w:hAnsiTheme="majorEastAsia" w:hint="eastAsia"/>
          <w:b/>
          <w:sz w:val="24"/>
          <w:szCs w:val="24"/>
        </w:rPr>
      </w:pPr>
      <w:r>
        <w:rPr>
          <w:rFonts w:ascii="HGPｺﾞｼｯｸM" w:eastAsia="HGPｺﾞｼｯｸM" w:hAnsiTheme="majorEastAsia" w:hint="eastAsia"/>
          <w:b/>
          <w:sz w:val="24"/>
          <w:szCs w:val="24"/>
        </w:rPr>
        <w:t>平成２６年度</w:t>
      </w:r>
      <w:r>
        <w:rPr>
          <w:rFonts w:ascii="HGPｺﾞｼｯｸM" w:eastAsia="HGPｺﾞｼｯｸM" w:hAnsi="メイリオ" w:cs="メイリオ" w:hint="eastAsia"/>
          <w:b/>
          <w:color w:val="2E74B5" w:themeColor="accent1" w:themeShade="BF"/>
          <w:sz w:val="22"/>
        </w:rPr>
        <w:t>●●●●</w:t>
      </w:r>
      <w:r>
        <w:rPr>
          <w:rFonts w:ascii="HGPｺﾞｼｯｸM" w:eastAsia="HGPｺﾞｼｯｸM" w:hAnsiTheme="majorEastAsia" w:cs="ＭＳ 明朝" w:hint="eastAsia"/>
          <w:b/>
          <w:color w:val="000000"/>
          <w:kern w:val="0"/>
          <w:sz w:val="24"/>
        </w:rPr>
        <w:t>連携に関するアンケート</w:t>
      </w:r>
      <w:r>
        <w:rPr>
          <w:rFonts w:ascii="HGPｺﾞｼｯｸM" w:eastAsia="HGPｺﾞｼｯｸM" w:hAnsiTheme="majorEastAsia" w:cs="ＭＳ 明朝" w:hint="eastAsia"/>
          <w:b/>
          <w:color w:val="000000"/>
          <w:kern w:val="0"/>
          <w:sz w:val="24"/>
        </w:rPr>
        <w:t>について</w:t>
      </w:r>
      <w:r>
        <w:rPr>
          <w:rFonts w:ascii="HGPｺﾞｼｯｸM" w:eastAsia="HGPｺﾞｼｯｸM" w:hAnsiTheme="majorEastAsia" w:hint="eastAsia"/>
          <w:b/>
          <w:sz w:val="24"/>
          <w:szCs w:val="24"/>
        </w:rPr>
        <w:t>（お願い）</w:t>
      </w:r>
    </w:p>
    <w:p>
      <w:pPr>
        <w:rPr>
          <w:rFonts w:ascii="HGPｺﾞｼｯｸM" w:eastAsia="HGPｺﾞｼｯｸM" w:hAnsiTheme="majorEastAsia" w:hint="eastAsia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</w:pP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時下、ますますご清祥のこととお喜び申し上げます。</w:t>
      </w:r>
    </w:p>
    <w:p>
      <w:pPr>
        <w:suppressAutoHyphens/>
        <w:autoSpaceDE w:val="0"/>
        <w:autoSpaceDN w:val="0"/>
        <w:adjustRightInd w:val="0"/>
        <w:spacing w:line="400" w:lineRule="exact"/>
        <w:ind w:firstLineChars="100" w:firstLine="240"/>
        <w:jc w:val="left"/>
        <w:textAlignment w:val="baseline"/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</w:pP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平素より事業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運営にあたりましては、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格段の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ご協力を賜り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厚く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御礼申し上げます。</w:t>
      </w:r>
    </w:p>
    <w:p>
      <w:pPr>
        <w:suppressAutoHyphens/>
        <w:autoSpaceDE w:val="0"/>
        <w:autoSpaceDN w:val="0"/>
        <w:adjustRightInd w:val="0"/>
        <w:spacing w:line="400" w:lineRule="exact"/>
        <w:ind w:firstLineChars="100" w:firstLine="240"/>
        <w:jc w:val="left"/>
        <w:textAlignment w:val="baseline"/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</w:pP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さて、本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協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会では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平成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２０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年度より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、●●県並びに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厚生労働省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の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委託事業として「</w:t>
      </w:r>
      <w:r>
        <w:rPr>
          <w:rFonts w:ascii="HGPｺﾞｼｯｸM" w:eastAsia="HGPｺﾞｼｯｸM" w:hAnsi="メイリオ" w:cs="メイリオ" w:hint="eastAsia"/>
          <w:b/>
          <w:color w:val="2E74B5" w:themeColor="accent1" w:themeShade="BF"/>
          <w:sz w:val="22"/>
        </w:rPr>
        <w:t>●●●●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連携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に関する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医療従事者の育成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事業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」を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関係機関・団体の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ご協力を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賜りながら進めているところでございますが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、</w:t>
      </w:r>
      <w:r>
        <w:rPr>
          <w:rFonts w:ascii="HGPｺﾞｼｯｸM" w:eastAsia="HGPｺﾞｼｯｸM" w:hAnsi="メイリオ" w:cs="メイリオ" w:hint="eastAsia"/>
          <w:b/>
          <w:color w:val="2E74B5" w:themeColor="accent1" w:themeShade="BF"/>
          <w:sz w:val="22"/>
        </w:rPr>
        <w:t>●●●●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連携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を進めるにあたりまして、今後一層の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事業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拡大を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協議する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うえでの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参考として、また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委託元である行政機関への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報告が必要なことから、</w:t>
      </w:r>
      <w:r>
        <w:rPr>
          <w:rFonts w:ascii="HGPｺﾞｼｯｸM" w:eastAsia="HGPｺﾞｼｯｸM" w:hAnsiTheme="majorEastAsia" w:cs="ＭＳ 明朝" w:hint="eastAsia"/>
          <w:kern w:val="0"/>
          <w:sz w:val="24"/>
        </w:rPr>
        <w:t>出来る限り最新の</w:t>
      </w:r>
      <w:r>
        <w:rPr>
          <w:rFonts w:ascii="HGPｺﾞｼｯｸM" w:eastAsia="HGPｺﾞｼｯｸM" w:hAnsi="メイリオ" w:cs="メイリオ" w:hint="eastAsia"/>
          <w:b/>
          <w:color w:val="2E74B5" w:themeColor="accent1" w:themeShade="BF"/>
          <w:sz w:val="22"/>
        </w:rPr>
        <w:t>●●●●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連携</w:t>
      </w:r>
      <w:r>
        <w:rPr>
          <w:rFonts w:ascii="HGPｺﾞｼｯｸM" w:eastAsia="HGPｺﾞｼｯｸM" w:hAnsiTheme="majorEastAsia" w:cs="ＭＳ 明朝" w:hint="eastAsia"/>
          <w:kern w:val="0"/>
          <w:sz w:val="24"/>
        </w:rPr>
        <w:t>に関する</w:t>
      </w:r>
      <w:r>
        <w:rPr>
          <w:rFonts w:ascii="HGPｺﾞｼｯｸM" w:eastAsia="HGPｺﾞｼｯｸM" w:hAnsiTheme="majorEastAsia" w:cs="ＭＳ 明朝" w:hint="eastAsia"/>
          <w:kern w:val="0"/>
          <w:sz w:val="24"/>
        </w:rPr>
        <w:t>状況</w:t>
      </w:r>
      <w:r>
        <w:rPr>
          <w:rFonts w:ascii="HGPｺﾞｼｯｸM" w:eastAsia="HGPｺﾞｼｯｸM" w:hAnsiTheme="majorEastAsia" w:cs="ＭＳ 明朝" w:hint="eastAsia"/>
          <w:kern w:val="0"/>
          <w:sz w:val="24"/>
        </w:rPr>
        <w:t>を把握する必要があると考えております。</w:t>
      </w:r>
    </w:p>
    <w:p>
      <w:pPr>
        <w:suppressAutoHyphens/>
        <w:autoSpaceDE w:val="0"/>
        <w:autoSpaceDN w:val="0"/>
        <w:adjustRightInd w:val="0"/>
        <w:spacing w:line="400" w:lineRule="exact"/>
        <w:ind w:firstLineChars="100" w:firstLine="240"/>
        <w:jc w:val="left"/>
        <w:textAlignment w:val="baseline"/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</w:pP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つきましては、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先般の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●●アンケート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にご協力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を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頂いて間もない時期に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誠に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恐縮ではございますが、</w:t>
      </w:r>
      <w:r>
        <w:rPr>
          <w:rFonts w:ascii="HGPｺﾞｼｯｸM" w:eastAsia="HGPｺﾞｼｯｸM" w:hAnsi="メイリオ" w:cs="メイリオ" w:hint="eastAsia"/>
          <w:b/>
          <w:color w:val="2E74B5" w:themeColor="accent1" w:themeShade="BF"/>
          <w:sz w:val="22"/>
        </w:rPr>
        <w:t>●●●●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連携事業開始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後、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平成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２６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年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１１月末時点までの登録スタッフ数、来院患者数、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講習会の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開催回数及び受講者数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について、添付のアンケートにご記入いただき、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平成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２７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年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２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月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●日（●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）までに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、当協会企画振興課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（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ﾒｰﾙ：***＠</w:t>
      </w:r>
      <w:bookmarkStart w:id="0" w:name="_GoBack"/>
      <w:bookmarkEnd w:id="0"/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</w:rPr>
        <w:t>******.com、fax:***-***-****　担当：●●）まで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ご返送賜りたく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お願い申し上げます。</w:t>
      </w:r>
    </w:p>
    <w:p>
      <w:pPr>
        <w:suppressAutoHyphens/>
        <w:autoSpaceDE w:val="0"/>
        <w:autoSpaceDN w:val="0"/>
        <w:adjustRightInd w:val="0"/>
        <w:spacing w:line="400" w:lineRule="exact"/>
        <w:ind w:firstLineChars="100" w:firstLine="240"/>
        <w:jc w:val="left"/>
        <w:textAlignment w:val="baseline"/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</w:pP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なお、同アンケートにつ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きましては今後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も定期的に実施したいと考えておりますので、引き続き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ご協力</w:t>
      </w:r>
      <w:r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  <w:t>を賜りますよう併せまして何卒宜しくお願い申し上げます。</w:t>
      </w:r>
    </w:p>
    <w:p>
      <w:pPr>
        <w:suppressAutoHyphens/>
        <w:autoSpaceDE w:val="0"/>
        <w:autoSpaceDN w:val="0"/>
        <w:adjustRightInd w:val="0"/>
        <w:spacing w:line="400" w:lineRule="exact"/>
        <w:ind w:firstLineChars="100" w:firstLine="240"/>
        <w:jc w:val="left"/>
        <w:textAlignment w:val="baseline"/>
        <w:rPr>
          <w:rFonts w:ascii="HGPｺﾞｼｯｸM" w:eastAsia="HGPｺﾞｼｯｸM" w:hAnsiTheme="majorEastAsia" w:cs="ＭＳ 明朝" w:hint="eastAsia"/>
          <w:color w:val="000000"/>
          <w:kern w:val="0"/>
          <w:sz w:val="24"/>
        </w:rPr>
      </w:pPr>
    </w:p>
    <w:p>
      <w:pPr>
        <w:pStyle w:val="ab"/>
        <w:rPr>
          <w:rFonts w:ascii="HGPｺﾞｼｯｸM" w:eastAsia="HGPｺﾞｼｯｸM" w:hint="eastAsia"/>
          <w:b w:val="0"/>
        </w:rPr>
      </w:pPr>
      <w:r>
        <w:rPr>
          <w:rFonts w:ascii="HGPｺﾞｼｯｸM" w:eastAsia="HGPｺﾞｼｯｸM" w:hint="eastAsia"/>
          <w:b w:val="0"/>
        </w:rPr>
        <w:t>記</w:t>
      </w:r>
    </w:p>
    <w:p>
      <w:pPr>
        <w:rPr>
          <w:rFonts w:ascii="HGPｺﾞｼｯｸM" w:eastAsia="HGPｺﾞｼｯｸM" w:hint="eastAsia"/>
        </w:rPr>
      </w:pPr>
    </w:p>
    <w:p>
      <w:pPr>
        <w:ind w:firstLineChars="405" w:firstLine="972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【添付資料】</w:t>
      </w:r>
    </w:p>
    <w:p>
      <w:pPr>
        <w:ind w:firstLineChars="405" w:firstLine="972"/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  <w:szCs w:val="24"/>
        </w:rPr>
      </w:pPr>
      <w:r>
        <w:rPr>
          <w:rFonts w:ascii="HGPｺﾞｼｯｸM" w:eastAsia="HGPｺﾞｼｯｸM" w:hint="eastAsia"/>
          <w:color w:val="2E74B5" w:themeColor="accent1" w:themeShade="BF"/>
          <w:sz w:val="24"/>
          <w:szCs w:val="24"/>
        </w:rPr>
        <w:t xml:space="preserve">　・</w:t>
      </w:r>
      <w:r>
        <w:rPr>
          <w:rFonts w:ascii="HGPｺﾞｼｯｸM" w:eastAsia="HGPｺﾞｼｯｸM" w:hAnsi="メイリオ" w:cs="メイリオ" w:hint="eastAsia"/>
          <w:color w:val="2E74B5" w:themeColor="accent1" w:themeShade="BF"/>
          <w:sz w:val="24"/>
          <w:szCs w:val="24"/>
        </w:rPr>
        <w:t>●●●●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  <w:szCs w:val="24"/>
        </w:rPr>
        <w:t>連携事業</w:t>
      </w:r>
      <w:r>
        <w:rPr>
          <w:rFonts w:ascii="HGPｺﾞｼｯｸM" w:eastAsia="HGPｺﾞｼｯｸM" w:hAnsiTheme="majorEastAsia" w:cs="ＭＳ 明朝" w:hint="eastAsia"/>
          <w:color w:val="2E74B5" w:themeColor="accent1" w:themeShade="BF"/>
          <w:kern w:val="0"/>
          <w:sz w:val="24"/>
          <w:szCs w:val="24"/>
        </w:rPr>
        <w:t>に関するアンケート（状況調査）1部</w:t>
      </w:r>
    </w:p>
    <w:p>
      <w:pPr>
        <w:pStyle w:val="ad"/>
        <w:rPr>
          <w:rFonts w:ascii="HGPｺﾞｼｯｸM" w:eastAsia="HGPｺﾞｼｯｸM" w:hint="eastAsia"/>
          <w:b w:val="0"/>
        </w:rPr>
      </w:pPr>
      <w:r>
        <w:rPr>
          <w:rFonts w:ascii="HGPｺﾞｼｯｸM" w:eastAsia="HGPｺﾞｼｯｸM" w:hint="eastAsia"/>
          <w:b w:val="0"/>
        </w:rPr>
        <w:t>以上</w:t>
      </w:r>
    </w:p>
    <w:sectPr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29B"/>
    <w:multiLevelType w:val="hybridMultilevel"/>
    <w:tmpl w:val="8F3C779A"/>
    <w:lvl w:ilvl="0" w:tplc="9DF086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E087AB8"/>
    <w:multiLevelType w:val="hybridMultilevel"/>
    <w:tmpl w:val="3C5E6E00"/>
    <w:lvl w:ilvl="0" w:tplc="EC8668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8246CB"/>
    <w:multiLevelType w:val="hybridMultilevel"/>
    <w:tmpl w:val="540CD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C30E56"/>
    <w:multiLevelType w:val="hybridMultilevel"/>
    <w:tmpl w:val="5C4424C0"/>
    <w:lvl w:ilvl="0" w:tplc="110EAFB2">
      <w:start w:val="1"/>
      <w:numFmt w:val="bullet"/>
      <w:lvlText w:val="※"/>
      <w:lvlJc w:val="left"/>
      <w:pPr>
        <w:ind w:left="6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Pr>
      <w:rFonts w:asciiTheme="majorEastAsia" w:eastAsiaTheme="majorEastAsia" w:hAnsiTheme="majorEastAsia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2015-01-15T00:14:00Z</dcterms:created>
  <dcterms:modified xsi:type="dcterms:W3CDTF">2015-01-15T00:41:00Z</dcterms:modified>
</cp:coreProperties>
</file>